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FE4" w:rsidRPr="00836827" w:rsidRDefault="00AF6FE4" w:rsidP="00AF6FE4">
      <w:pPr>
        <w:spacing w:line="520" w:lineRule="exact"/>
        <w:jc w:val="left"/>
        <w:rPr>
          <w:rFonts w:ascii="仿宋_GB2312" w:eastAsia="仿宋_GB2312" w:hAnsi="宋体"/>
          <w:szCs w:val="21"/>
        </w:rPr>
      </w:pPr>
      <w:r w:rsidRPr="00836827">
        <w:rPr>
          <w:rFonts w:ascii="仿宋_GB2312" w:eastAsia="仿宋_GB2312" w:hAnsi="宋体" w:hint="eastAsia"/>
          <w:szCs w:val="21"/>
        </w:rPr>
        <w:t>附件</w:t>
      </w:r>
      <w:r w:rsidR="009042EC">
        <w:rPr>
          <w:rFonts w:ascii="仿宋_GB2312" w:eastAsia="仿宋_GB2312" w:hAnsi="宋体" w:hint="eastAsia"/>
          <w:szCs w:val="21"/>
        </w:rPr>
        <w:t>1</w:t>
      </w:r>
      <w:r w:rsidRPr="00836827">
        <w:rPr>
          <w:rFonts w:ascii="仿宋_GB2312" w:eastAsia="仿宋_GB2312" w:hAnsi="宋体" w:hint="eastAsia"/>
          <w:szCs w:val="21"/>
        </w:rPr>
        <w:t>：</w:t>
      </w:r>
    </w:p>
    <w:p w:rsidR="00A031E5" w:rsidRDefault="00674B1B" w:rsidP="00F42627">
      <w:pPr>
        <w:ind w:firstLineChars="500" w:firstLine="2200"/>
        <w:rPr>
          <w:rFonts w:ascii="方正小标宋简体" w:eastAsia="方正小标宋简体"/>
          <w:sz w:val="44"/>
          <w:szCs w:val="44"/>
        </w:rPr>
      </w:pPr>
      <w:r>
        <w:rPr>
          <w:rFonts w:ascii="方正小标宋简体" w:eastAsia="方正小标宋简体" w:hint="eastAsia"/>
          <w:sz w:val="44"/>
          <w:szCs w:val="44"/>
        </w:rPr>
        <w:t xml:space="preserve"> </w:t>
      </w:r>
      <w:r w:rsidR="00F42627" w:rsidRPr="00F42627">
        <w:rPr>
          <w:rFonts w:ascii="方正小标宋简体" w:eastAsia="方正小标宋简体" w:hint="eastAsia"/>
          <w:sz w:val="44"/>
          <w:szCs w:val="44"/>
        </w:rPr>
        <w:t>项目概况及须知</w:t>
      </w:r>
    </w:p>
    <w:p w:rsidR="00532F71" w:rsidRDefault="00B84F47" w:rsidP="00B84F47">
      <w:pPr>
        <w:widowControl/>
        <w:shd w:val="clear" w:color="auto" w:fill="FBFDFE"/>
        <w:spacing w:line="520" w:lineRule="exact"/>
        <w:ind w:leftChars="230" w:left="483"/>
        <w:jc w:val="left"/>
        <w:rPr>
          <w:rFonts w:ascii="仿宋" w:eastAsia="仿宋" w:hAnsi="仿宋" w:cs="仿宋"/>
          <w:sz w:val="30"/>
          <w:szCs w:val="30"/>
        </w:rPr>
      </w:pPr>
      <w:r>
        <w:rPr>
          <w:rFonts w:ascii="仿宋_GB2312" w:eastAsia="仿宋_GB2312" w:hAnsi="仿宋_GB2312" w:cs="仿宋_GB2312" w:hint="eastAsia"/>
          <w:color w:val="333333"/>
          <w:kern w:val="0"/>
          <w:sz w:val="32"/>
          <w:szCs w:val="32"/>
        </w:rPr>
        <w:t>一、项目名称：</w:t>
      </w:r>
      <w:r w:rsidR="00532F71">
        <w:rPr>
          <w:rFonts w:ascii="仿宋_GB2312" w:eastAsia="仿宋_GB2312" w:hAnsi="仿宋_GB2312" w:cs="仿宋_GB2312" w:hint="eastAsia"/>
          <w:spacing w:val="12"/>
          <w:kern w:val="0"/>
          <w:sz w:val="32"/>
          <w:szCs w:val="32"/>
        </w:rPr>
        <w:t>“四川省</w:t>
      </w:r>
      <w:r w:rsidR="00532F71">
        <w:rPr>
          <w:rFonts w:ascii="仿宋" w:eastAsia="仿宋" w:hAnsi="仿宋" w:cs="仿宋" w:hint="eastAsia"/>
          <w:sz w:val="30"/>
          <w:szCs w:val="30"/>
        </w:rPr>
        <w:t>安全社区</w:t>
      </w:r>
      <w:r w:rsidR="00532F71">
        <w:rPr>
          <w:rFonts w:ascii="仿宋_GB2312" w:eastAsia="仿宋_GB2312" w:hAnsi="仿宋_GB2312" w:cs="仿宋_GB2312" w:hint="eastAsia"/>
          <w:spacing w:val="12"/>
          <w:kern w:val="0"/>
          <w:sz w:val="32"/>
          <w:szCs w:val="32"/>
        </w:rPr>
        <w:t>”</w:t>
      </w:r>
      <w:r w:rsidR="00532F71">
        <w:rPr>
          <w:rFonts w:ascii="仿宋" w:eastAsia="仿宋" w:hAnsi="仿宋" w:cs="仿宋" w:hint="eastAsia"/>
          <w:sz w:val="30"/>
          <w:szCs w:val="30"/>
        </w:rPr>
        <w:t>建设复评服务指导</w:t>
      </w:r>
    </w:p>
    <w:p w:rsidR="00B84F47" w:rsidRDefault="00B84F47" w:rsidP="00B84F47">
      <w:pPr>
        <w:widowControl/>
        <w:shd w:val="clear" w:color="auto" w:fill="FBFDFE"/>
        <w:spacing w:line="520" w:lineRule="exact"/>
        <w:ind w:leftChars="230" w:left="483"/>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二、</w:t>
      </w:r>
      <w:r>
        <w:rPr>
          <w:rFonts w:ascii="仿宋_GB2312" w:eastAsia="仿宋_GB2312" w:hAnsi="仿宋_GB2312" w:cs="仿宋_GB2312" w:hint="eastAsia"/>
          <w:sz w:val="32"/>
          <w:szCs w:val="32"/>
        </w:rPr>
        <w:t>资金来源：自筹</w:t>
      </w:r>
    </w:p>
    <w:p w:rsidR="00B84F47" w:rsidRDefault="00B84F47" w:rsidP="00B84F47">
      <w:pPr>
        <w:widowControl/>
        <w:shd w:val="clear" w:color="auto" w:fill="FBFDFE"/>
        <w:spacing w:line="520" w:lineRule="exact"/>
        <w:ind w:leftChars="230" w:left="483"/>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 资格要求：</w:t>
      </w:r>
    </w:p>
    <w:p w:rsidR="00B84F47" w:rsidRDefault="00B84F47" w:rsidP="00B84F47">
      <w:pPr>
        <w:widowControl/>
        <w:shd w:val="clear" w:color="auto" w:fill="FBFDFE"/>
        <w:spacing w:line="52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sz w:val="32"/>
          <w:szCs w:val="32"/>
        </w:rPr>
        <w:t>1、符合《中华人民共和国政府采购法》第二十二条规定，以及法律、行政法规规定的其他条件；</w:t>
      </w:r>
    </w:p>
    <w:p w:rsidR="00B84F47" w:rsidRDefault="00B84F47" w:rsidP="00B84F47">
      <w:pPr>
        <w:pStyle w:val="a5"/>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kern w:val="0"/>
          <w:sz w:val="32"/>
          <w:szCs w:val="32"/>
        </w:rPr>
        <w:t>在中国境内注册具有独立承担民事责任能力并具有独立法人资格的合法企业，且在有效经营范围内</w:t>
      </w:r>
      <w:r>
        <w:rPr>
          <w:rFonts w:ascii="仿宋_GB2312" w:eastAsia="仿宋_GB2312" w:hAnsi="仿宋_GB2312" w:cs="仿宋_GB2312" w:hint="eastAsia"/>
          <w:sz w:val="32"/>
          <w:szCs w:val="32"/>
        </w:rPr>
        <w:t>；</w:t>
      </w:r>
    </w:p>
    <w:p w:rsidR="00B84F47" w:rsidRDefault="00B84F47" w:rsidP="00B84F47">
      <w:pPr>
        <w:widowControl/>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3、参加本次政府采购活动前三年内无不良行为记录且在经营活动中没有重大违法违规记录。</w:t>
      </w:r>
    </w:p>
    <w:p w:rsidR="00B84F47" w:rsidRDefault="00B84F47" w:rsidP="00B84F47">
      <w:pPr>
        <w:pStyle w:val="a5"/>
        <w:adjustRightInd w:val="0"/>
        <w:spacing w:line="52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4、具备国家相关行政主管机构颁发的技术咨询服务类资质或经营范围；</w:t>
      </w:r>
    </w:p>
    <w:p w:rsidR="00B84F47" w:rsidRPr="00BC51E2" w:rsidRDefault="00B84F47" w:rsidP="00BC51E2">
      <w:pPr>
        <w:pStyle w:val="a5"/>
        <w:adjustRightInd w:val="0"/>
        <w:spacing w:line="52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5、本项目不接受联合体竞标</w:t>
      </w:r>
      <w:r w:rsidR="00813B05">
        <w:rPr>
          <w:rFonts w:ascii="仿宋_GB2312" w:eastAsia="仿宋_GB2312" w:hAnsi="仿宋_GB2312" w:cs="仿宋_GB2312" w:hint="eastAsia"/>
          <w:kern w:val="0"/>
          <w:sz w:val="32"/>
          <w:szCs w:val="32"/>
        </w:rPr>
        <w:t>。</w:t>
      </w:r>
    </w:p>
    <w:p w:rsidR="00B84F47" w:rsidRDefault="00B84F47" w:rsidP="00B84F47">
      <w:pPr>
        <w:spacing w:line="52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color w:val="333333"/>
          <w:kern w:val="0"/>
          <w:sz w:val="32"/>
          <w:szCs w:val="32"/>
        </w:rPr>
        <w:t xml:space="preserve">四、项目要求 </w:t>
      </w:r>
    </w:p>
    <w:p w:rsidR="00B84F47" w:rsidRDefault="00B84F47" w:rsidP="00B84F47">
      <w:pPr>
        <w:spacing w:line="52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kern w:val="0"/>
          <w:sz w:val="32"/>
          <w:szCs w:val="32"/>
        </w:rPr>
        <w:t>1、工作内容</w:t>
      </w:r>
    </w:p>
    <w:p w:rsidR="001C38E2" w:rsidRPr="00044EE4" w:rsidRDefault="00B84F47" w:rsidP="001C38E2">
      <w:pPr>
        <w:spacing w:line="560" w:lineRule="exact"/>
        <w:ind w:firstLineChars="200" w:firstLine="640"/>
        <w:rPr>
          <w:rFonts w:ascii="仿宋" w:eastAsia="仿宋" w:hAnsi="仿宋" w:cs="仿宋"/>
          <w:sz w:val="32"/>
          <w:szCs w:val="32"/>
        </w:rPr>
      </w:pPr>
      <w:r w:rsidRPr="00044EE4">
        <w:rPr>
          <w:rFonts w:ascii="仿宋" w:eastAsia="仿宋" w:hAnsi="仿宋" w:cs="仿宋_GB2312" w:hint="eastAsia"/>
          <w:kern w:val="0"/>
          <w:sz w:val="32"/>
          <w:szCs w:val="32"/>
        </w:rPr>
        <w:t>（1）</w:t>
      </w:r>
      <w:r w:rsidR="001C38E2" w:rsidRPr="00044EE4">
        <w:rPr>
          <w:rFonts w:ascii="仿宋" w:eastAsia="仿宋" w:hAnsi="仿宋" w:cs="仿宋_GB2312" w:hint="eastAsia"/>
          <w:kern w:val="0"/>
          <w:sz w:val="32"/>
          <w:szCs w:val="32"/>
        </w:rPr>
        <w:t>对街道科室、</w:t>
      </w:r>
      <w:r w:rsidR="001C38E2" w:rsidRPr="00044EE4">
        <w:rPr>
          <w:rFonts w:ascii="仿宋" w:eastAsia="仿宋" w:hAnsi="仿宋" w:cs="仿宋" w:hint="eastAsia"/>
          <w:bCs/>
          <w:sz w:val="32"/>
          <w:szCs w:val="32"/>
        </w:rPr>
        <w:t>社区、辖区单位基本情况进行调研，对</w:t>
      </w:r>
      <w:r w:rsidR="001C38E2" w:rsidRPr="00044EE4">
        <w:rPr>
          <w:rFonts w:ascii="仿宋" w:eastAsia="仿宋" w:hAnsi="仿宋" w:cs="仿宋" w:hint="eastAsia"/>
          <w:sz w:val="32"/>
          <w:szCs w:val="32"/>
        </w:rPr>
        <w:t>街道安全形式进行总体分析，形成2018年街道安全社区建设情况书面材料。</w:t>
      </w:r>
    </w:p>
    <w:p w:rsidR="00B84F47" w:rsidRPr="002606E2" w:rsidRDefault="00BA7B4A" w:rsidP="002606E2">
      <w:pPr>
        <w:spacing w:line="520" w:lineRule="exact"/>
        <w:ind w:firstLineChars="200" w:firstLine="640"/>
        <w:rPr>
          <w:rFonts w:ascii="仿宋" w:eastAsia="仿宋" w:hAnsi="仿宋" w:cs="仿宋"/>
          <w:bCs/>
          <w:sz w:val="32"/>
          <w:szCs w:val="32"/>
        </w:rPr>
      </w:pPr>
      <w:r w:rsidRPr="002606E2">
        <w:rPr>
          <w:rFonts w:ascii="仿宋" w:eastAsia="仿宋" w:hAnsi="仿宋" w:cs="仿宋_GB2312" w:hint="eastAsia"/>
          <w:sz w:val="32"/>
          <w:szCs w:val="32"/>
        </w:rPr>
        <w:t>（2）</w:t>
      </w:r>
      <w:r w:rsidR="00720014" w:rsidRPr="002606E2">
        <w:rPr>
          <w:rFonts w:ascii="仿宋" w:eastAsia="仿宋" w:hAnsi="仿宋" w:cs="仿宋_GB2312" w:hint="eastAsia"/>
          <w:sz w:val="32"/>
          <w:szCs w:val="32"/>
        </w:rPr>
        <w:t>对街道</w:t>
      </w:r>
      <w:r w:rsidR="00720014" w:rsidRPr="002606E2">
        <w:rPr>
          <w:rFonts w:ascii="仿宋" w:eastAsia="仿宋" w:hAnsi="仿宋" w:cs="仿宋" w:hint="eastAsia"/>
          <w:bCs/>
          <w:sz w:val="32"/>
          <w:szCs w:val="32"/>
        </w:rPr>
        <w:t>2016年-2018年主要领域伤害数据进行统计分析。</w:t>
      </w:r>
    </w:p>
    <w:p w:rsidR="00720014" w:rsidRPr="002606E2" w:rsidRDefault="00720014" w:rsidP="002606E2">
      <w:pPr>
        <w:spacing w:line="520" w:lineRule="exact"/>
        <w:ind w:firstLineChars="200" w:firstLine="640"/>
        <w:rPr>
          <w:rFonts w:ascii="仿宋" w:eastAsia="仿宋" w:hAnsi="仿宋" w:cs="仿宋"/>
          <w:bCs/>
          <w:sz w:val="32"/>
          <w:szCs w:val="32"/>
        </w:rPr>
      </w:pPr>
      <w:r w:rsidRPr="002606E2">
        <w:rPr>
          <w:rFonts w:ascii="仿宋" w:eastAsia="仿宋" w:hAnsi="仿宋" w:cs="仿宋" w:hint="eastAsia"/>
          <w:bCs/>
          <w:sz w:val="32"/>
          <w:szCs w:val="32"/>
        </w:rPr>
        <w:t>（3）</w:t>
      </w:r>
      <w:r w:rsidR="009A10CC" w:rsidRPr="002606E2">
        <w:rPr>
          <w:rFonts w:ascii="仿宋" w:eastAsia="仿宋" w:hAnsi="仿宋" w:cs="仿宋" w:hint="eastAsia"/>
          <w:bCs/>
          <w:sz w:val="32"/>
          <w:szCs w:val="32"/>
        </w:rPr>
        <w:t>指导街道进行</w:t>
      </w:r>
      <w:r w:rsidR="009A10CC" w:rsidRPr="002606E2">
        <w:rPr>
          <w:rFonts w:ascii="仿宋" w:eastAsia="仿宋" w:hAnsi="仿宋" w:cs="仿宋_GB2312" w:hint="eastAsia"/>
          <w:spacing w:val="12"/>
          <w:kern w:val="0"/>
          <w:sz w:val="32"/>
          <w:szCs w:val="32"/>
        </w:rPr>
        <w:t>“四川省</w:t>
      </w:r>
      <w:r w:rsidR="009A10CC" w:rsidRPr="002606E2">
        <w:rPr>
          <w:rFonts w:ascii="仿宋" w:eastAsia="仿宋" w:hAnsi="仿宋" w:cs="仿宋" w:hint="eastAsia"/>
          <w:sz w:val="32"/>
          <w:szCs w:val="32"/>
        </w:rPr>
        <w:t>安全社区</w:t>
      </w:r>
      <w:r w:rsidR="009A10CC" w:rsidRPr="002606E2">
        <w:rPr>
          <w:rFonts w:ascii="仿宋" w:eastAsia="仿宋" w:hAnsi="仿宋" w:cs="仿宋_GB2312" w:hint="eastAsia"/>
          <w:spacing w:val="12"/>
          <w:kern w:val="0"/>
          <w:sz w:val="32"/>
          <w:szCs w:val="32"/>
        </w:rPr>
        <w:t>”</w:t>
      </w:r>
      <w:r w:rsidR="009A10CC" w:rsidRPr="002606E2">
        <w:rPr>
          <w:rFonts w:ascii="仿宋" w:eastAsia="仿宋" w:hAnsi="仿宋" w:cs="仿宋" w:hint="eastAsia"/>
          <w:sz w:val="32"/>
          <w:szCs w:val="32"/>
        </w:rPr>
        <w:t>建设复评所需</w:t>
      </w:r>
      <w:r w:rsidR="009A10CC" w:rsidRPr="002606E2">
        <w:rPr>
          <w:rFonts w:ascii="仿宋" w:eastAsia="仿宋" w:hAnsi="仿宋" w:cs="仿宋" w:hint="eastAsia"/>
          <w:bCs/>
          <w:sz w:val="32"/>
          <w:szCs w:val="32"/>
        </w:rPr>
        <w:t>“7+N”项目策划与实施。</w:t>
      </w:r>
    </w:p>
    <w:p w:rsidR="00631918" w:rsidRPr="002606E2" w:rsidRDefault="009A10CC" w:rsidP="002606E2">
      <w:pPr>
        <w:spacing w:line="560" w:lineRule="exact"/>
        <w:ind w:firstLineChars="200" w:firstLine="640"/>
        <w:rPr>
          <w:rFonts w:ascii="仿宋" w:eastAsia="仿宋" w:hAnsi="仿宋" w:cs="仿宋"/>
          <w:sz w:val="32"/>
          <w:szCs w:val="32"/>
        </w:rPr>
      </w:pPr>
      <w:r w:rsidRPr="002606E2">
        <w:rPr>
          <w:rFonts w:ascii="仿宋" w:eastAsia="仿宋" w:hAnsi="仿宋" w:cs="仿宋" w:hint="eastAsia"/>
          <w:bCs/>
          <w:sz w:val="32"/>
          <w:szCs w:val="32"/>
        </w:rPr>
        <w:t>（4）</w:t>
      </w:r>
      <w:r w:rsidR="00631918" w:rsidRPr="002606E2">
        <w:rPr>
          <w:rFonts w:ascii="仿宋" w:eastAsia="仿宋" w:hAnsi="仿宋" w:cs="仿宋" w:hint="eastAsia"/>
          <w:sz w:val="32"/>
          <w:szCs w:val="32"/>
        </w:rPr>
        <w:t>提炼总结“7+N”项目实施情况报告，完成安全社区建设总体工作汇报材料。</w:t>
      </w:r>
    </w:p>
    <w:p w:rsidR="00631918" w:rsidRPr="00044EE4" w:rsidRDefault="00631918" w:rsidP="00044EE4">
      <w:pPr>
        <w:spacing w:line="560" w:lineRule="exact"/>
        <w:ind w:firstLineChars="200" w:firstLine="640"/>
        <w:rPr>
          <w:rFonts w:ascii="仿宋" w:eastAsia="仿宋" w:hAnsi="仿宋" w:cs="仿宋"/>
          <w:sz w:val="32"/>
          <w:szCs w:val="32"/>
        </w:rPr>
      </w:pPr>
      <w:r w:rsidRPr="00044EE4">
        <w:rPr>
          <w:rFonts w:ascii="仿宋" w:eastAsia="仿宋" w:hAnsi="仿宋" w:cs="仿宋" w:hint="eastAsia"/>
          <w:sz w:val="32"/>
          <w:szCs w:val="32"/>
        </w:rPr>
        <w:lastRenderedPageBreak/>
        <w:t>（5）</w:t>
      </w:r>
      <w:r w:rsidR="00D40CE1" w:rsidRPr="00044EE4">
        <w:rPr>
          <w:rFonts w:ascii="仿宋" w:eastAsia="仿宋" w:hAnsi="仿宋" w:cs="仿宋" w:hint="eastAsia"/>
          <w:sz w:val="32"/>
          <w:szCs w:val="32"/>
        </w:rPr>
        <w:t>根据望江路街道3年来项目开展情况，指导街道撰写安全社区建设申请报告书</w:t>
      </w:r>
      <w:r w:rsidR="00EB2388" w:rsidRPr="00044EE4">
        <w:rPr>
          <w:rFonts w:ascii="仿宋" w:eastAsia="仿宋" w:hAnsi="仿宋" w:cs="仿宋" w:hint="eastAsia"/>
          <w:sz w:val="32"/>
          <w:szCs w:val="32"/>
        </w:rPr>
        <w:t>。</w:t>
      </w:r>
    </w:p>
    <w:p w:rsidR="00EB2388" w:rsidRPr="00044EE4" w:rsidRDefault="00EB2388" w:rsidP="00044EE4">
      <w:pPr>
        <w:spacing w:line="560" w:lineRule="exact"/>
        <w:ind w:firstLineChars="200" w:firstLine="640"/>
        <w:rPr>
          <w:rFonts w:ascii="仿宋" w:eastAsia="仿宋" w:hAnsi="仿宋" w:cs="仿宋"/>
          <w:sz w:val="32"/>
          <w:szCs w:val="32"/>
        </w:rPr>
      </w:pPr>
      <w:r w:rsidRPr="00044EE4">
        <w:rPr>
          <w:rFonts w:ascii="仿宋" w:eastAsia="仿宋" w:hAnsi="仿宋" w:cs="仿宋" w:hint="eastAsia"/>
          <w:sz w:val="32"/>
          <w:szCs w:val="32"/>
        </w:rPr>
        <w:t>（6）完成安全社区复评PPT及汇报材料制作和档案资料完善，整理工作。</w:t>
      </w:r>
    </w:p>
    <w:p w:rsidR="005F2774" w:rsidRPr="00044EE4" w:rsidRDefault="005F2774" w:rsidP="00044EE4">
      <w:pPr>
        <w:spacing w:line="560" w:lineRule="exact"/>
        <w:ind w:firstLineChars="200" w:firstLine="640"/>
        <w:rPr>
          <w:rFonts w:ascii="仿宋" w:eastAsia="仿宋" w:hAnsi="仿宋" w:cs="仿宋"/>
          <w:sz w:val="32"/>
          <w:szCs w:val="32"/>
        </w:rPr>
      </w:pPr>
      <w:r w:rsidRPr="00044EE4">
        <w:rPr>
          <w:rFonts w:ascii="仿宋" w:eastAsia="仿宋" w:hAnsi="仿宋" w:cs="仿宋" w:hint="eastAsia"/>
          <w:sz w:val="32"/>
          <w:szCs w:val="32"/>
        </w:rPr>
        <w:t>（7）.指导街道对安全社区复评后期工作进行整改。</w:t>
      </w:r>
    </w:p>
    <w:p w:rsidR="00B84F47" w:rsidRDefault="00B84F47" w:rsidP="00044E14">
      <w:pPr>
        <w:spacing w:line="52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sidR="00E22A26">
        <w:rPr>
          <w:rFonts w:ascii="仿宋_GB2312" w:eastAsia="仿宋_GB2312" w:hAnsi="仿宋_GB2312" w:cs="仿宋_GB2312" w:hint="eastAsia"/>
          <w:kern w:val="0"/>
          <w:sz w:val="32"/>
          <w:szCs w:val="32"/>
        </w:rPr>
        <w:t>工作</w:t>
      </w:r>
      <w:r w:rsidR="00A040C3">
        <w:rPr>
          <w:rFonts w:ascii="仿宋_GB2312" w:eastAsia="仿宋_GB2312" w:hAnsi="仿宋_GB2312" w:cs="仿宋_GB2312" w:hint="eastAsia"/>
          <w:kern w:val="0"/>
          <w:sz w:val="32"/>
          <w:szCs w:val="32"/>
        </w:rPr>
        <w:t>目标</w:t>
      </w:r>
    </w:p>
    <w:p w:rsidR="00792CCD" w:rsidRDefault="00792CCD" w:rsidP="00044E14">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指导街道通过2018年</w:t>
      </w:r>
      <w:r>
        <w:rPr>
          <w:rFonts w:ascii="仿宋_GB2312" w:eastAsia="仿宋_GB2312" w:hAnsi="仿宋_GB2312" w:cs="仿宋_GB2312" w:hint="eastAsia"/>
          <w:spacing w:val="12"/>
          <w:kern w:val="0"/>
          <w:sz w:val="32"/>
          <w:szCs w:val="32"/>
        </w:rPr>
        <w:t>“四川省</w:t>
      </w:r>
      <w:r>
        <w:rPr>
          <w:rFonts w:ascii="仿宋" w:eastAsia="仿宋" w:hAnsi="仿宋" w:cs="仿宋" w:hint="eastAsia"/>
          <w:sz w:val="30"/>
          <w:szCs w:val="30"/>
        </w:rPr>
        <w:t>安全社区</w:t>
      </w:r>
      <w:r>
        <w:rPr>
          <w:rFonts w:ascii="仿宋_GB2312" w:eastAsia="仿宋_GB2312" w:hAnsi="仿宋_GB2312" w:cs="仿宋_GB2312" w:hint="eastAsia"/>
          <w:spacing w:val="12"/>
          <w:kern w:val="0"/>
          <w:sz w:val="32"/>
          <w:szCs w:val="32"/>
        </w:rPr>
        <w:t>”</w:t>
      </w:r>
      <w:r>
        <w:rPr>
          <w:rFonts w:ascii="仿宋" w:eastAsia="仿宋" w:hAnsi="仿宋" w:cs="仿宋" w:hint="eastAsia"/>
          <w:sz w:val="30"/>
          <w:szCs w:val="30"/>
        </w:rPr>
        <w:t>建设复评；</w:t>
      </w:r>
      <w:r w:rsidR="00E47A59">
        <w:rPr>
          <w:rFonts w:ascii="仿宋" w:eastAsia="仿宋" w:hAnsi="仿宋" w:cs="仿宋" w:hint="eastAsia"/>
          <w:sz w:val="30"/>
          <w:szCs w:val="30"/>
        </w:rPr>
        <w:t>指导街道通过安全社区建设</w:t>
      </w:r>
      <w:r>
        <w:rPr>
          <w:rFonts w:ascii="仿宋" w:eastAsia="仿宋" w:hAnsi="仿宋" w:cs="仿宋" w:hint="eastAsia"/>
          <w:sz w:val="30"/>
          <w:szCs w:val="30"/>
        </w:rPr>
        <w:t>持续减少</w:t>
      </w:r>
      <w:r w:rsidR="00E47A59">
        <w:rPr>
          <w:rFonts w:ascii="仿宋" w:eastAsia="仿宋" w:hAnsi="仿宋" w:cs="仿宋" w:hint="eastAsia"/>
          <w:sz w:val="30"/>
          <w:szCs w:val="30"/>
        </w:rPr>
        <w:t>辖区</w:t>
      </w:r>
      <w:r>
        <w:rPr>
          <w:rFonts w:ascii="仿宋" w:eastAsia="仿宋" w:hAnsi="仿宋" w:cs="仿宋" w:hint="eastAsia"/>
          <w:sz w:val="30"/>
          <w:szCs w:val="30"/>
        </w:rPr>
        <w:t>事故与伤害，改善辖区安全环境，不断提高居民安全意识。</w:t>
      </w:r>
    </w:p>
    <w:p w:rsidR="00B84F47" w:rsidRDefault="00B84F47" w:rsidP="002E237F">
      <w:pPr>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3、工作要求</w:t>
      </w:r>
    </w:p>
    <w:p w:rsidR="00B84F47" w:rsidRDefault="00B84F47" w:rsidP="00B84F47">
      <w:pPr>
        <w:spacing w:line="520" w:lineRule="exact"/>
        <w:ind w:firstLineChars="192" w:firstLine="61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（1）中选人按合同约定开展工作，同时要接受街道办事处的指导和监督。</w:t>
      </w:r>
    </w:p>
    <w:p w:rsidR="00B84F47" w:rsidRDefault="00B84F47" w:rsidP="00D4484E">
      <w:pPr>
        <w:spacing w:line="520" w:lineRule="exact"/>
        <w:ind w:firstLineChars="192" w:firstLine="614"/>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（2）应依法为参加本项目工作的人员购买人身意外伤害险等保险，自行负责可能的意外事故的善后处理。</w:t>
      </w:r>
    </w:p>
    <w:p w:rsidR="00B84F47" w:rsidRDefault="00B84F47" w:rsidP="00B84F47">
      <w:pPr>
        <w:widowControl/>
        <w:shd w:val="clear" w:color="auto" w:fill="FBFDFE"/>
        <w:spacing w:line="520" w:lineRule="exact"/>
        <w:ind w:firstLineChars="200" w:firstLine="640"/>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五、项目完成时间：</w:t>
      </w:r>
      <w:r w:rsidR="0002014A">
        <w:rPr>
          <w:rFonts w:ascii="仿宋_GB2312" w:eastAsia="仿宋_GB2312" w:hAnsi="仿宋_GB2312" w:cs="仿宋_GB2312" w:hint="eastAsia"/>
          <w:color w:val="333333"/>
          <w:kern w:val="0"/>
          <w:sz w:val="32"/>
          <w:szCs w:val="32"/>
        </w:rPr>
        <w:t>从中选签订《服务合同》至街道</w:t>
      </w:r>
      <w:r w:rsidR="0002014A">
        <w:rPr>
          <w:rFonts w:ascii="仿宋_GB2312" w:eastAsia="仿宋_GB2312" w:hAnsi="仿宋_GB2312" w:cs="仿宋_GB2312" w:hint="eastAsia"/>
          <w:spacing w:val="12"/>
          <w:kern w:val="0"/>
          <w:sz w:val="32"/>
          <w:szCs w:val="32"/>
        </w:rPr>
        <w:t>“四川省</w:t>
      </w:r>
      <w:r w:rsidR="0002014A">
        <w:rPr>
          <w:rFonts w:ascii="仿宋" w:eastAsia="仿宋" w:hAnsi="仿宋" w:cs="仿宋" w:hint="eastAsia"/>
          <w:sz w:val="30"/>
          <w:szCs w:val="30"/>
        </w:rPr>
        <w:t>安全社区</w:t>
      </w:r>
      <w:r w:rsidR="0002014A">
        <w:rPr>
          <w:rFonts w:ascii="仿宋_GB2312" w:eastAsia="仿宋_GB2312" w:hAnsi="仿宋_GB2312" w:cs="仿宋_GB2312" w:hint="eastAsia"/>
          <w:spacing w:val="12"/>
          <w:kern w:val="0"/>
          <w:sz w:val="32"/>
          <w:szCs w:val="32"/>
        </w:rPr>
        <w:t>”</w:t>
      </w:r>
      <w:r w:rsidR="0002014A">
        <w:rPr>
          <w:rFonts w:ascii="仿宋" w:eastAsia="仿宋" w:hAnsi="仿宋" w:cs="仿宋" w:hint="eastAsia"/>
          <w:sz w:val="30"/>
          <w:szCs w:val="30"/>
        </w:rPr>
        <w:t>建设复评工作结束。</w:t>
      </w:r>
    </w:p>
    <w:p w:rsidR="00B84F47" w:rsidRDefault="00B84F47" w:rsidP="00B84F47">
      <w:pPr>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六、项目比选控制价在</w:t>
      </w:r>
      <w:r w:rsidR="00FA2436" w:rsidRPr="00FA2436">
        <w:rPr>
          <w:rFonts w:ascii="仿宋_GB2312" w:eastAsia="仿宋_GB2312" w:hAnsi="仿宋_GB2312" w:cs="仿宋_GB2312" w:hint="eastAsia"/>
          <w:color w:val="333333"/>
          <w:kern w:val="0"/>
          <w:sz w:val="32"/>
          <w:szCs w:val="32"/>
        </w:rPr>
        <w:t>九万</w:t>
      </w:r>
      <w:r>
        <w:rPr>
          <w:rFonts w:ascii="仿宋_GB2312" w:eastAsia="仿宋_GB2312" w:hAnsi="仿宋_GB2312" w:cs="仿宋_GB2312" w:hint="eastAsia"/>
          <w:color w:val="333333"/>
          <w:kern w:val="0"/>
          <w:sz w:val="32"/>
          <w:szCs w:val="32"/>
        </w:rPr>
        <w:t>元内。</w:t>
      </w:r>
      <w:r>
        <w:rPr>
          <w:rFonts w:ascii="仿宋_GB2312" w:eastAsia="仿宋_GB2312" w:hAnsi="仿宋_GB2312" w:cs="仿宋_GB2312" w:hint="eastAsia"/>
          <w:sz w:val="32"/>
          <w:szCs w:val="32"/>
        </w:rPr>
        <w:t>超过此限价的参选文件将不被比选人接受。</w:t>
      </w:r>
    </w:p>
    <w:p w:rsidR="00B84F47" w:rsidRPr="00B84F47" w:rsidRDefault="00B84F47" w:rsidP="00F42627">
      <w:pPr>
        <w:ind w:firstLineChars="500" w:firstLine="2200"/>
        <w:rPr>
          <w:rFonts w:ascii="方正小标宋简体" w:eastAsia="方正小标宋简体"/>
          <w:sz w:val="44"/>
          <w:szCs w:val="44"/>
        </w:rPr>
      </w:pPr>
    </w:p>
    <w:sectPr w:rsidR="00B84F47" w:rsidRPr="00B84F47" w:rsidSect="00A031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513" w:rsidRDefault="00391513" w:rsidP="00F42627">
      <w:r>
        <w:separator/>
      </w:r>
    </w:p>
  </w:endnote>
  <w:endnote w:type="continuationSeparator" w:id="1">
    <w:p w:rsidR="00391513" w:rsidRDefault="00391513" w:rsidP="00F426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513" w:rsidRDefault="00391513" w:rsidP="00F42627">
      <w:r>
        <w:separator/>
      </w:r>
    </w:p>
  </w:footnote>
  <w:footnote w:type="continuationSeparator" w:id="1">
    <w:p w:rsidR="00391513" w:rsidRDefault="00391513" w:rsidP="00F426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2627"/>
    <w:rsid w:val="0002014A"/>
    <w:rsid w:val="00044E14"/>
    <w:rsid w:val="00044EE4"/>
    <w:rsid w:val="00084C45"/>
    <w:rsid w:val="000D5C27"/>
    <w:rsid w:val="000F1DC5"/>
    <w:rsid w:val="001C38E2"/>
    <w:rsid w:val="002606E2"/>
    <w:rsid w:val="00276554"/>
    <w:rsid w:val="002E237F"/>
    <w:rsid w:val="00391513"/>
    <w:rsid w:val="00532F71"/>
    <w:rsid w:val="0057046A"/>
    <w:rsid w:val="005D2C76"/>
    <w:rsid w:val="005F2774"/>
    <w:rsid w:val="00631918"/>
    <w:rsid w:val="00674B1B"/>
    <w:rsid w:val="00680FDB"/>
    <w:rsid w:val="00720014"/>
    <w:rsid w:val="00792CCD"/>
    <w:rsid w:val="007C3247"/>
    <w:rsid w:val="00813B05"/>
    <w:rsid w:val="008348A1"/>
    <w:rsid w:val="008C64FA"/>
    <w:rsid w:val="009042EC"/>
    <w:rsid w:val="009479B8"/>
    <w:rsid w:val="009A10CC"/>
    <w:rsid w:val="009E362E"/>
    <w:rsid w:val="00A02B4E"/>
    <w:rsid w:val="00A031E5"/>
    <w:rsid w:val="00A040C3"/>
    <w:rsid w:val="00AF6FE4"/>
    <w:rsid w:val="00B24F49"/>
    <w:rsid w:val="00B25BE1"/>
    <w:rsid w:val="00B84F47"/>
    <w:rsid w:val="00BA7B4A"/>
    <w:rsid w:val="00BB70BF"/>
    <w:rsid w:val="00BC51E2"/>
    <w:rsid w:val="00D40CE1"/>
    <w:rsid w:val="00D4484E"/>
    <w:rsid w:val="00D53462"/>
    <w:rsid w:val="00D75C8D"/>
    <w:rsid w:val="00E22A26"/>
    <w:rsid w:val="00E47A59"/>
    <w:rsid w:val="00EB2388"/>
    <w:rsid w:val="00F20A58"/>
    <w:rsid w:val="00F42627"/>
    <w:rsid w:val="00FA24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26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2627"/>
    <w:rPr>
      <w:sz w:val="18"/>
      <w:szCs w:val="18"/>
    </w:rPr>
  </w:style>
  <w:style w:type="paragraph" w:styleId="a4">
    <w:name w:val="footer"/>
    <w:basedOn w:val="a"/>
    <w:link w:val="Char0"/>
    <w:uiPriority w:val="99"/>
    <w:semiHidden/>
    <w:unhideWhenUsed/>
    <w:rsid w:val="00F426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2627"/>
    <w:rPr>
      <w:sz w:val="18"/>
      <w:szCs w:val="18"/>
    </w:rPr>
  </w:style>
  <w:style w:type="character" w:customStyle="1" w:styleId="Char1">
    <w:name w:val="正文首行缩进两字符 Char"/>
    <w:link w:val="a5"/>
    <w:rsid w:val="00B84F47"/>
    <w:rPr>
      <w:rFonts w:eastAsia="宋体"/>
      <w:szCs w:val="24"/>
    </w:rPr>
  </w:style>
  <w:style w:type="paragraph" w:customStyle="1" w:styleId="a5">
    <w:name w:val="正文首行缩进两字符"/>
    <w:basedOn w:val="a"/>
    <w:link w:val="Char1"/>
    <w:rsid w:val="00B84F47"/>
    <w:pPr>
      <w:spacing w:line="360" w:lineRule="auto"/>
      <w:ind w:firstLineChars="200" w:firstLine="200"/>
    </w:pPr>
    <w:rPr>
      <w:rFonts w:eastAsia="宋体"/>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JOHN02</dc:creator>
  <cp:keywords/>
  <dc:description/>
  <cp:lastModifiedBy>JOHN02</cp:lastModifiedBy>
  <cp:revision>39</cp:revision>
  <dcterms:created xsi:type="dcterms:W3CDTF">2018-05-24T07:22:00Z</dcterms:created>
  <dcterms:modified xsi:type="dcterms:W3CDTF">2018-08-27T05:40:00Z</dcterms:modified>
</cp:coreProperties>
</file>