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2A2" w:rsidRPr="0024486D" w:rsidRDefault="000302A2" w:rsidP="002F4448">
      <w:pPr>
        <w:tabs>
          <w:tab w:val="left" w:pos="142"/>
        </w:tabs>
        <w:ind w:leftChars="65" w:left="136" w:firstLineChars="39" w:firstLine="140"/>
        <w:jc w:val="center"/>
        <w:rPr>
          <w:rFonts w:ascii="方正小标宋简体" w:eastAsia="方正小标宋简体"/>
          <w:sz w:val="36"/>
          <w:szCs w:val="36"/>
        </w:rPr>
      </w:pPr>
      <w:r w:rsidRPr="0024486D">
        <w:rPr>
          <w:rFonts w:ascii="方正小标宋简体" w:eastAsia="方正小标宋简体" w:hint="eastAsia"/>
          <w:sz w:val="36"/>
          <w:szCs w:val="36"/>
        </w:rPr>
        <w:t>成都市武侯区区本级2016年“三公”经费</w:t>
      </w:r>
    </w:p>
    <w:p w:rsidR="00D57DCF" w:rsidRPr="0024486D" w:rsidRDefault="000302A2" w:rsidP="00D57DCF">
      <w:pPr>
        <w:jc w:val="center"/>
        <w:rPr>
          <w:rFonts w:ascii="方正小标宋简体" w:eastAsia="方正小标宋简体"/>
          <w:sz w:val="36"/>
          <w:szCs w:val="36"/>
        </w:rPr>
      </w:pPr>
      <w:r w:rsidRPr="0024486D">
        <w:rPr>
          <w:rFonts w:ascii="方正小标宋简体" w:eastAsia="方正小标宋简体" w:hint="eastAsia"/>
          <w:sz w:val="36"/>
          <w:szCs w:val="36"/>
        </w:rPr>
        <w:t>支出汇总情况</w:t>
      </w:r>
    </w:p>
    <w:p w:rsidR="00FC2857" w:rsidRPr="003C575D" w:rsidRDefault="000302A2" w:rsidP="002F4448">
      <w:pPr>
        <w:ind w:rightChars="-162" w:right="-340" w:firstLineChars="196" w:firstLine="706"/>
        <w:jc w:val="left"/>
        <w:rPr>
          <w:sz w:val="28"/>
          <w:szCs w:val="28"/>
        </w:rPr>
      </w:pPr>
      <w:r>
        <w:rPr>
          <w:rFonts w:ascii="方正小标宋简体" w:eastAsia="方正小标宋简体" w:hint="eastAsia"/>
          <w:color w:val="333333"/>
          <w:sz w:val="36"/>
          <w:szCs w:val="36"/>
        </w:rPr>
        <w:br/>
        <w:t xml:space="preserve">　</w:t>
      </w:r>
      <w:r w:rsidRPr="00020C50">
        <w:rPr>
          <w:rFonts w:ascii="方正小标宋简体" w:eastAsia="方正小标宋简体" w:hint="eastAsia"/>
          <w:color w:val="333333"/>
          <w:sz w:val="30"/>
          <w:szCs w:val="30"/>
        </w:rPr>
        <w:t xml:space="preserve">　</w:t>
      </w:r>
      <w:r w:rsidRPr="003C575D">
        <w:rPr>
          <w:rFonts w:ascii="仿宋_GB2312" w:eastAsia="仿宋_GB2312" w:hint="eastAsia"/>
          <w:color w:val="333333"/>
          <w:sz w:val="28"/>
          <w:szCs w:val="28"/>
        </w:rPr>
        <w:t>根据《中华人民共和国预算法》和《国务院关于深化预算管理制度改革的决定》（国发〔2014〕45号）的有关规定，经成都市武侯区财政局汇总，2016年武侯区区本级部门，包括区级行政单位（含参照公务员法管理的事业单位）、事业单位和其他单位使用</w:t>
      </w:r>
      <w:r w:rsidR="00EC4465" w:rsidRPr="003C575D">
        <w:rPr>
          <w:rFonts w:ascii="仿宋_GB2312" w:eastAsia="仿宋_GB2312" w:hint="eastAsia"/>
          <w:color w:val="333333"/>
          <w:sz w:val="28"/>
          <w:szCs w:val="28"/>
        </w:rPr>
        <w:t>一般公共预算</w:t>
      </w:r>
      <w:r w:rsidRPr="003C575D">
        <w:rPr>
          <w:rFonts w:ascii="仿宋_GB2312" w:eastAsia="仿宋_GB2312" w:hint="eastAsia"/>
          <w:color w:val="333333"/>
          <w:sz w:val="28"/>
          <w:szCs w:val="28"/>
        </w:rPr>
        <w:t>财政拨款安排“三公”经费支出总额为</w:t>
      </w:r>
      <w:r w:rsidR="00AB6AD7" w:rsidRPr="003C575D">
        <w:rPr>
          <w:rFonts w:ascii="仿宋_GB2312" w:eastAsia="仿宋_GB2312" w:hint="eastAsia"/>
          <w:color w:val="333333"/>
          <w:sz w:val="28"/>
          <w:szCs w:val="28"/>
        </w:rPr>
        <w:t>311</w:t>
      </w:r>
      <w:r w:rsidR="00165B7C" w:rsidRPr="003C575D">
        <w:rPr>
          <w:rFonts w:ascii="仿宋_GB2312" w:eastAsia="仿宋_GB2312" w:hint="eastAsia"/>
          <w:color w:val="333333"/>
          <w:sz w:val="28"/>
          <w:szCs w:val="28"/>
        </w:rPr>
        <w:t>7</w:t>
      </w:r>
      <w:r w:rsidR="00AB6AD7" w:rsidRPr="003C575D">
        <w:rPr>
          <w:rFonts w:ascii="仿宋_GB2312" w:eastAsia="仿宋_GB2312" w:hint="eastAsia"/>
          <w:color w:val="333333"/>
          <w:sz w:val="28"/>
          <w:szCs w:val="28"/>
        </w:rPr>
        <w:t>万</w:t>
      </w:r>
      <w:r w:rsidRPr="003C575D">
        <w:rPr>
          <w:rFonts w:ascii="仿宋_GB2312" w:eastAsia="仿宋_GB2312" w:hint="eastAsia"/>
          <w:color w:val="333333"/>
          <w:sz w:val="28"/>
          <w:szCs w:val="28"/>
        </w:rPr>
        <w:t>元，</w:t>
      </w:r>
      <w:r w:rsidR="005B0CA5">
        <w:rPr>
          <w:rFonts w:ascii="仿宋_GB2312" w:eastAsia="仿宋_GB2312" w:hint="eastAsia"/>
          <w:color w:val="333333"/>
          <w:sz w:val="28"/>
          <w:szCs w:val="28"/>
        </w:rPr>
        <w:t>比预算数减少700万元，</w:t>
      </w:r>
      <w:r w:rsidRPr="003C575D">
        <w:rPr>
          <w:rFonts w:ascii="仿宋_GB2312" w:eastAsia="仿宋_GB2312" w:hint="eastAsia"/>
          <w:color w:val="333333"/>
          <w:sz w:val="28"/>
          <w:szCs w:val="28"/>
        </w:rPr>
        <w:t>比</w:t>
      </w:r>
      <w:r w:rsidR="00165B7C" w:rsidRPr="003C575D">
        <w:rPr>
          <w:rFonts w:ascii="仿宋_GB2312" w:eastAsia="仿宋_GB2312" w:hint="eastAsia"/>
          <w:color w:val="333333"/>
          <w:sz w:val="28"/>
          <w:szCs w:val="28"/>
        </w:rPr>
        <w:t>上年</w:t>
      </w:r>
      <w:r w:rsidR="005B0CA5">
        <w:rPr>
          <w:rFonts w:ascii="仿宋_GB2312" w:eastAsia="仿宋_GB2312" w:hint="eastAsia"/>
          <w:color w:val="333333"/>
          <w:sz w:val="28"/>
          <w:szCs w:val="28"/>
        </w:rPr>
        <w:t>支出数</w:t>
      </w:r>
      <w:r w:rsidR="00165B7C" w:rsidRPr="003C575D">
        <w:rPr>
          <w:rFonts w:ascii="仿宋_GB2312" w:eastAsia="仿宋_GB2312" w:hint="eastAsia"/>
          <w:color w:val="333333"/>
          <w:sz w:val="28"/>
          <w:szCs w:val="28"/>
        </w:rPr>
        <w:t>增加625万</w:t>
      </w:r>
      <w:r w:rsidRPr="003C575D">
        <w:rPr>
          <w:rFonts w:ascii="仿宋_GB2312" w:eastAsia="仿宋_GB2312" w:hint="eastAsia"/>
          <w:color w:val="333333"/>
          <w:sz w:val="28"/>
          <w:szCs w:val="28"/>
        </w:rPr>
        <w:t>元。其中：因公出国（境）经费</w:t>
      </w:r>
      <w:r w:rsidR="00165B7C" w:rsidRPr="003C575D">
        <w:rPr>
          <w:rFonts w:ascii="仿宋_GB2312" w:eastAsia="仿宋_GB2312" w:hint="eastAsia"/>
          <w:color w:val="333333"/>
          <w:sz w:val="28"/>
          <w:szCs w:val="28"/>
        </w:rPr>
        <w:t>193</w:t>
      </w:r>
      <w:r w:rsidR="00AB6AD7" w:rsidRPr="003C575D">
        <w:rPr>
          <w:rFonts w:ascii="仿宋_GB2312" w:eastAsia="仿宋_GB2312" w:hint="eastAsia"/>
          <w:color w:val="333333"/>
          <w:sz w:val="28"/>
          <w:szCs w:val="28"/>
        </w:rPr>
        <w:t>万</w:t>
      </w:r>
      <w:r w:rsidRPr="003C575D">
        <w:rPr>
          <w:rFonts w:ascii="仿宋_GB2312" w:eastAsia="仿宋_GB2312" w:hint="eastAsia"/>
          <w:color w:val="333333"/>
          <w:sz w:val="28"/>
          <w:szCs w:val="28"/>
        </w:rPr>
        <w:t>元，</w:t>
      </w:r>
      <w:r w:rsidR="00165B7C" w:rsidRPr="003C575D">
        <w:rPr>
          <w:rFonts w:ascii="仿宋_GB2312" w:eastAsia="仿宋_GB2312" w:hint="eastAsia"/>
          <w:color w:val="333333"/>
          <w:sz w:val="28"/>
          <w:szCs w:val="28"/>
        </w:rPr>
        <w:t>比上年减少39万</w:t>
      </w:r>
      <w:r w:rsidRPr="003C575D">
        <w:rPr>
          <w:rFonts w:ascii="仿宋_GB2312" w:eastAsia="仿宋_GB2312" w:hint="eastAsia"/>
          <w:color w:val="333333"/>
          <w:sz w:val="28"/>
          <w:szCs w:val="28"/>
        </w:rPr>
        <w:t>元；公务用车购置及运行费</w:t>
      </w:r>
      <w:r w:rsidR="00165B7C" w:rsidRPr="003C575D">
        <w:rPr>
          <w:rFonts w:ascii="仿宋_GB2312" w:eastAsia="仿宋_GB2312" w:hint="eastAsia"/>
          <w:color w:val="333333"/>
          <w:sz w:val="28"/>
          <w:szCs w:val="28"/>
        </w:rPr>
        <w:t>2749</w:t>
      </w:r>
      <w:r w:rsidR="00AB6AD7" w:rsidRPr="003C575D">
        <w:rPr>
          <w:rFonts w:ascii="仿宋_GB2312" w:eastAsia="仿宋_GB2312" w:hint="eastAsia"/>
          <w:color w:val="333333"/>
          <w:sz w:val="28"/>
          <w:szCs w:val="28"/>
        </w:rPr>
        <w:t>万</w:t>
      </w:r>
      <w:r w:rsidRPr="003C575D">
        <w:rPr>
          <w:rFonts w:ascii="仿宋_GB2312" w:eastAsia="仿宋_GB2312" w:hint="eastAsia"/>
          <w:color w:val="333333"/>
          <w:sz w:val="28"/>
          <w:szCs w:val="28"/>
        </w:rPr>
        <w:t>元（其中：公务用车购置费</w:t>
      </w:r>
      <w:r w:rsidR="00165B7C" w:rsidRPr="003C575D">
        <w:rPr>
          <w:rFonts w:ascii="仿宋_GB2312" w:eastAsia="仿宋_GB2312" w:hint="eastAsia"/>
          <w:color w:val="333333"/>
          <w:sz w:val="28"/>
          <w:szCs w:val="28"/>
        </w:rPr>
        <w:t>852</w:t>
      </w:r>
      <w:r w:rsidR="00AB6AD7" w:rsidRPr="003C575D">
        <w:rPr>
          <w:rFonts w:ascii="仿宋_GB2312" w:eastAsia="仿宋_GB2312" w:hint="eastAsia"/>
          <w:color w:val="333333"/>
          <w:sz w:val="28"/>
          <w:szCs w:val="28"/>
        </w:rPr>
        <w:t>万</w:t>
      </w:r>
      <w:r w:rsidRPr="003C575D">
        <w:rPr>
          <w:rFonts w:ascii="仿宋_GB2312" w:eastAsia="仿宋_GB2312" w:hint="eastAsia"/>
          <w:color w:val="333333"/>
          <w:sz w:val="28"/>
          <w:szCs w:val="28"/>
        </w:rPr>
        <w:t>元，公务用车运行维护费</w:t>
      </w:r>
      <w:r w:rsidR="00165B7C" w:rsidRPr="003C575D">
        <w:rPr>
          <w:rFonts w:ascii="仿宋_GB2312" w:eastAsia="仿宋_GB2312" w:hint="eastAsia"/>
          <w:color w:val="333333"/>
          <w:sz w:val="28"/>
          <w:szCs w:val="28"/>
        </w:rPr>
        <w:t>1897</w:t>
      </w:r>
      <w:r w:rsidR="00AB6AD7" w:rsidRPr="003C575D">
        <w:rPr>
          <w:rFonts w:ascii="仿宋_GB2312" w:eastAsia="仿宋_GB2312" w:hint="eastAsia"/>
          <w:color w:val="333333"/>
          <w:sz w:val="28"/>
          <w:szCs w:val="28"/>
        </w:rPr>
        <w:t>万</w:t>
      </w:r>
      <w:r w:rsidRPr="003C575D">
        <w:rPr>
          <w:rFonts w:ascii="仿宋_GB2312" w:eastAsia="仿宋_GB2312" w:hint="eastAsia"/>
          <w:color w:val="333333"/>
          <w:sz w:val="28"/>
          <w:szCs w:val="28"/>
        </w:rPr>
        <w:t>元），</w:t>
      </w:r>
      <w:r w:rsidR="00165B7C" w:rsidRPr="003C575D">
        <w:rPr>
          <w:rFonts w:ascii="仿宋_GB2312" w:eastAsia="仿宋_GB2312" w:hint="eastAsia"/>
          <w:color w:val="333333"/>
          <w:sz w:val="28"/>
          <w:szCs w:val="28"/>
        </w:rPr>
        <w:t>比上年增加719万</w:t>
      </w:r>
      <w:r w:rsidRPr="003C575D">
        <w:rPr>
          <w:rFonts w:ascii="仿宋_GB2312" w:eastAsia="仿宋_GB2312" w:hint="eastAsia"/>
          <w:color w:val="333333"/>
          <w:sz w:val="28"/>
          <w:szCs w:val="28"/>
        </w:rPr>
        <w:t>元；公务接待费</w:t>
      </w:r>
      <w:r w:rsidR="00165B7C" w:rsidRPr="003C575D">
        <w:rPr>
          <w:rFonts w:ascii="仿宋_GB2312" w:eastAsia="仿宋_GB2312" w:hint="eastAsia"/>
          <w:color w:val="333333"/>
          <w:sz w:val="28"/>
          <w:szCs w:val="28"/>
        </w:rPr>
        <w:t>175</w:t>
      </w:r>
      <w:r w:rsidR="00AB6AD7" w:rsidRPr="003C575D">
        <w:rPr>
          <w:rFonts w:ascii="仿宋_GB2312" w:eastAsia="仿宋_GB2312" w:hint="eastAsia"/>
          <w:color w:val="333333"/>
          <w:sz w:val="28"/>
          <w:szCs w:val="28"/>
        </w:rPr>
        <w:t>万</w:t>
      </w:r>
      <w:r w:rsidRPr="003C575D">
        <w:rPr>
          <w:rFonts w:ascii="仿宋_GB2312" w:eastAsia="仿宋_GB2312" w:hint="eastAsia"/>
          <w:color w:val="333333"/>
          <w:sz w:val="28"/>
          <w:szCs w:val="28"/>
        </w:rPr>
        <w:t>元，</w:t>
      </w:r>
      <w:r w:rsidR="00165B7C" w:rsidRPr="003C575D">
        <w:rPr>
          <w:rFonts w:ascii="仿宋_GB2312" w:eastAsia="仿宋_GB2312" w:hint="eastAsia"/>
          <w:color w:val="333333"/>
          <w:sz w:val="28"/>
          <w:szCs w:val="28"/>
        </w:rPr>
        <w:t>比上年</w:t>
      </w:r>
      <w:r w:rsidRPr="003C575D">
        <w:rPr>
          <w:rFonts w:ascii="仿宋_GB2312" w:eastAsia="仿宋_GB2312" w:hint="eastAsia"/>
          <w:color w:val="333333"/>
          <w:sz w:val="28"/>
          <w:szCs w:val="28"/>
        </w:rPr>
        <w:t>减少</w:t>
      </w:r>
      <w:r w:rsidR="00165B7C" w:rsidRPr="003C575D">
        <w:rPr>
          <w:rFonts w:ascii="仿宋_GB2312" w:eastAsia="仿宋_GB2312" w:hint="eastAsia"/>
          <w:color w:val="333333"/>
          <w:sz w:val="28"/>
          <w:szCs w:val="28"/>
        </w:rPr>
        <w:t>55万</w:t>
      </w:r>
      <w:r w:rsidRPr="003C575D">
        <w:rPr>
          <w:rFonts w:ascii="仿宋_GB2312" w:eastAsia="仿宋_GB2312" w:hint="eastAsia"/>
          <w:color w:val="333333"/>
          <w:sz w:val="28"/>
          <w:szCs w:val="28"/>
        </w:rPr>
        <w:t>元。</w:t>
      </w:r>
      <w:r w:rsidRPr="003C575D">
        <w:rPr>
          <w:rFonts w:ascii="仿宋_GB2312" w:eastAsia="仿宋_GB2312" w:hint="eastAsia"/>
          <w:color w:val="333333"/>
          <w:sz w:val="28"/>
          <w:szCs w:val="28"/>
        </w:rPr>
        <w:br/>
        <w:t xml:space="preserve">　　2016年区本级“三公”经费支出总额</w:t>
      </w:r>
      <w:r w:rsidR="00165B7C" w:rsidRPr="003C575D">
        <w:rPr>
          <w:rFonts w:ascii="仿宋_GB2312" w:eastAsia="仿宋_GB2312" w:hint="eastAsia"/>
          <w:color w:val="333333"/>
          <w:sz w:val="28"/>
          <w:szCs w:val="28"/>
        </w:rPr>
        <w:t>比上年增加</w:t>
      </w:r>
      <w:r w:rsidRPr="003C575D">
        <w:rPr>
          <w:rFonts w:ascii="仿宋_GB2312" w:eastAsia="仿宋_GB2312" w:hint="eastAsia"/>
          <w:color w:val="333333"/>
          <w:sz w:val="28"/>
          <w:szCs w:val="28"/>
        </w:rPr>
        <w:t>的原因</w:t>
      </w:r>
      <w:r w:rsidR="00A556FE" w:rsidRPr="003C575D">
        <w:rPr>
          <w:rFonts w:ascii="仿宋_GB2312" w:eastAsia="仿宋_GB2312" w:hint="eastAsia"/>
          <w:color w:val="333333"/>
          <w:sz w:val="28"/>
          <w:szCs w:val="28"/>
        </w:rPr>
        <w:t>是公务用车购置及运行费较上年增加，</w:t>
      </w:r>
      <w:r w:rsidRPr="003C575D">
        <w:rPr>
          <w:rFonts w:ascii="仿宋_GB2312" w:eastAsia="仿宋_GB2312" w:hint="eastAsia"/>
          <w:color w:val="333333"/>
          <w:sz w:val="28"/>
          <w:szCs w:val="28"/>
        </w:rPr>
        <w:t>主要是</w:t>
      </w:r>
      <w:r w:rsidR="007E6D02" w:rsidRPr="003C575D">
        <w:rPr>
          <w:rFonts w:ascii="仿宋_GB2312" w:eastAsia="仿宋_GB2312" w:hint="eastAsia"/>
          <w:color w:val="333333"/>
          <w:sz w:val="28"/>
          <w:szCs w:val="28"/>
        </w:rPr>
        <w:t>武侯区安全生产监督管理局</w:t>
      </w:r>
      <w:r w:rsidR="00925A54" w:rsidRPr="003C575D">
        <w:rPr>
          <w:rFonts w:ascii="仿宋_GB2312" w:eastAsia="仿宋_GB2312" w:hint="eastAsia"/>
          <w:color w:val="333333"/>
          <w:sz w:val="28"/>
          <w:szCs w:val="28"/>
        </w:rPr>
        <w:t>建设微型消防站</w:t>
      </w:r>
      <w:r w:rsidR="002D2346" w:rsidRPr="003C575D">
        <w:rPr>
          <w:rFonts w:ascii="仿宋_GB2312" w:eastAsia="仿宋_GB2312" w:hint="eastAsia"/>
          <w:color w:val="333333"/>
          <w:sz w:val="28"/>
          <w:szCs w:val="28"/>
        </w:rPr>
        <w:t>购置</w:t>
      </w:r>
      <w:r w:rsidR="007E6D02" w:rsidRPr="003C575D">
        <w:rPr>
          <w:rFonts w:ascii="仿宋_GB2312" w:eastAsia="仿宋_GB2312" w:hint="eastAsia"/>
          <w:color w:val="333333"/>
          <w:sz w:val="28"/>
          <w:szCs w:val="28"/>
        </w:rPr>
        <w:t>消防</w:t>
      </w:r>
      <w:r w:rsidR="000835ED" w:rsidRPr="003C575D">
        <w:rPr>
          <w:rFonts w:ascii="仿宋_GB2312" w:eastAsia="仿宋_GB2312" w:hint="eastAsia"/>
          <w:color w:val="333333"/>
          <w:sz w:val="28"/>
          <w:szCs w:val="28"/>
        </w:rPr>
        <w:t>用</w:t>
      </w:r>
      <w:r w:rsidR="007E6D02" w:rsidRPr="003C575D">
        <w:rPr>
          <w:rFonts w:ascii="仿宋_GB2312" w:eastAsia="仿宋_GB2312" w:hint="eastAsia"/>
          <w:color w:val="333333"/>
          <w:sz w:val="28"/>
          <w:szCs w:val="28"/>
        </w:rPr>
        <w:t>车</w:t>
      </w:r>
      <w:r w:rsidR="00F84AC2" w:rsidRPr="003C575D">
        <w:rPr>
          <w:rFonts w:ascii="仿宋_GB2312" w:eastAsia="仿宋_GB2312" w:hint="eastAsia"/>
          <w:color w:val="333333"/>
          <w:sz w:val="28"/>
          <w:szCs w:val="28"/>
        </w:rPr>
        <w:t>及其使用的</w:t>
      </w:r>
      <w:r w:rsidR="000835ED" w:rsidRPr="003C575D">
        <w:rPr>
          <w:rFonts w:ascii="仿宋_GB2312" w:eastAsia="仿宋_GB2312" w:hint="eastAsia"/>
          <w:color w:val="333333"/>
          <w:sz w:val="28"/>
          <w:szCs w:val="28"/>
        </w:rPr>
        <w:t>支出。</w:t>
      </w:r>
      <w:r w:rsidR="00F84AC2" w:rsidRPr="003C575D">
        <w:rPr>
          <w:rFonts w:ascii="仿宋_GB2312" w:eastAsia="仿宋_GB2312" w:hint="eastAsia"/>
          <w:color w:val="333333"/>
          <w:sz w:val="28"/>
          <w:szCs w:val="28"/>
        </w:rPr>
        <w:t>因公出国（境）和公务接待费较上年减少</w:t>
      </w:r>
      <w:r w:rsidR="00A556FE" w:rsidRPr="003C575D">
        <w:rPr>
          <w:rFonts w:ascii="仿宋_GB2312" w:eastAsia="仿宋_GB2312" w:hint="eastAsia"/>
          <w:color w:val="333333"/>
          <w:sz w:val="28"/>
          <w:szCs w:val="28"/>
        </w:rPr>
        <w:t>，主要是</w:t>
      </w:r>
      <w:r w:rsidRPr="003C575D">
        <w:rPr>
          <w:rFonts w:ascii="仿宋_GB2312" w:eastAsia="仿宋_GB2312" w:hint="eastAsia"/>
          <w:color w:val="333333"/>
          <w:sz w:val="28"/>
          <w:szCs w:val="28"/>
        </w:rPr>
        <w:t>区级各部门贯彻落实中央八项规定精神和省委、省政府十项规定，加强因公出国（境）管理，规范公务接待活动，减少了</w:t>
      </w:r>
      <w:r w:rsidR="00FF62AC" w:rsidRPr="003C575D">
        <w:rPr>
          <w:rFonts w:ascii="仿宋_GB2312" w:eastAsia="仿宋_GB2312" w:hint="eastAsia"/>
          <w:color w:val="333333"/>
          <w:sz w:val="28"/>
          <w:szCs w:val="28"/>
        </w:rPr>
        <w:t>因公出国（境）和公务接待费</w:t>
      </w:r>
      <w:r w:rsidRPr="003C575D">
        <w:rPr>
          <w:rFonts w:ascii="仿宋_GB2312" w:eastAsia="仿宋_GB2312" w:hint="eastAsia"/>
          <w:color w:val="333333"/>
          <w:sz w:val="28"/>
          <w:szCs w:val="28"/>
        </w:rPr>
        <w:t>支出。</w:t>
      </w:r>
    </w:p>
    <w:sectPr w:rsidR="00FC2857" w:rsidRPr="003C575D" w:rsidSect="002F4448">
      <w:pgSz w:w="11906" w:h="16838"/>
      <w:pgMar w:top="1440" w:right="1983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95C" w:rsidRDefault="00E4695C" w:rsidP="000302A2">
      <w:r>
        <w:separator/>
      </w:r>
    </w:p>
  </w:endnote>
  <w:endnote w:type="continuationSeparator" w:id="0">
    <w:p w:rsidR="00E4695C" w:rsidRDefault="00E4695C" w:rsidP="00030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95C" w:rsidRDefault="00E4695C" w:rsidP="000302A2">
      <w:r>
        <w:separator/>
      </w:r>
    </w:p>
  </w:footnote>
  <w:footnote w:type="continuationSeparator" w:id="0">
    <w:p w:rsidR="00E4695C" w:rsidRDefault="00E4695C" w:rsidP="000302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02A2"/>
    <w:rsid w:val="00020C50"/>
    <w:rsid w:val="00021F19"/>
    <w:rsid w:val="000302A2"/>
    <w:rsid w:val="000835ED"/>
    <w:rsid w:val="0015654D"/>
    <w:rsid w:val="00165B7C"/>
    <w:rsid w:val="0017020F"/>
    <w:rsid w:val="001A13CE"/>
    <w:rsid w:val="001B149D"/>
    <w:rsid w:val="0024486D"/>
    <w:rsid w:val="002D2346"/>
    <w:rsid w:val="002F4448"/>
    <w:rsid w:val="00343D4C"/>
    <w:rsid w:val="003C575D"/>
    <w:rsid w:val="003D4A31"/>
    <w:rsid w:val="004E7E95"/>
    <w:rsid w:val="00523AE3"/>
    <w:rsid w:val="005B0CA5"/>
    <w:rsid w:val="00714E85"/>
    <w:rsid w:val="00723D22"/>
    <w:rsid w:val="007E6D02"/>
    <w:rsid w:val="00925A54"/>
    <w:rsid w:val="00A556FE"/>
    <w:rsid w:val="00AB6AD7"/>
    <w:rsid w:val="00B00B0D"/>
    <w:rsid w:val="00B60566"/>
    <w:rsid w:val="00D57DCF"/>
    <w:rsid w:val="00DF0C78"/>
    <w:rsid w:val="00E12876"/>
    <w:rsid w:val="00E4695C"/>
    <w:rsid w:val="00EC4465"/>
    <w:rsid w:val="00F6627F"/>
    <w:rsid w:val="00F84AC2"/>
    <w:rsid w:val="00FC2857"/>
    <w:rsid w:val="00FF6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8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02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02A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02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02A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57DC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57D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</dc:creator>
  <cp:keywords/>
  <dc:description/>
  <cp:lastModifiedBy>zhang</cp:lastModifiedBy>
  <cp:revision>17</cp:revision>
  <cp:lastPrinted>2017-09-12T03:23:00Z</cp:lastPrinted>
  <dcterms:created xsi:type="dcterms:W3CDTF">2017-09-12T00:23:00Z</dcterms:created>
  <dcterms:modified xsi:type="dcterms:W3CDTF">2019-04-11T03:12:00Z</dcterms:modified>
</cp:coreProperties>
</file>